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D9DD8F0"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38.718-01-01</w:t>
            </w:r>
            <w:r w:rsidRPr="008A2344">
              <w:rPr>
                <w:sz w:val="64"/>
              </w:rPr>
              <w:t xml:space="preserve"> </w:t>
            </w:r>
            <w:r w:rsidRPr="008A2344">
              <w:t>V</w:t>
            </w:r>
            <w:bookmarkStart w:id="2" w:name="specVersion"/>
            <w:r w:rsidR="008A2344" w:rsidRPr="008A2344">
              <w:t>0</w:t>
            </w:r>
            <w:r w:rsidRPr="008A2344">
              <w:t>.</w:t>
            </w:r>
            <w:r w:rsidR="008A2344" w:rsidRPr="008A2344">
              <w:t>0</w:t>
            </w:r>
            <w:r w:rsidRPr="008A2344">
              <w:t>.</w:t>
            </w:r>
            <w:r w:rsidR="008A2344" w:rsidRPr="008A2344">
              <w:t>1</w:t>
            </w:r>
            <w:bookmarkEnd w:id="2"/>
            <w:r w:rsidRPr="008A2344">
              <w:t xml:space="preserve"> </w:t>
            </w:r>
            <w:r w:rsidRPr="008A2344">
              <w:rPr>
                <w:sz w:val="32"/>
              </w:rPr>
              <w:t>(</w:t>
            </w:r>
            <w:bookmarkStart w:id="3" w:name="issueDate"/>
            <w:r w:rsidR="008A2344" w:rsidRPr="008A2344">
              <w:rPr>
                <w:sz w:val="32"/>
              </w:rPr>
              <w:t>202</w:t>
            </w:r>
            <w:r w:rsidR="00FC71FC">
              <w:rPr>
                <w:sz w:val="32"/>
              </w:rPr>
              <w:t>2</w:t>
            </w:r>
            <w:r w:rsidRPr="008A2344">
              <w:rPr>
                <w:sz w:val="32"/>
              </w:rPr>
              <w:t>-</w:t>
            </w:r>
            <w:bookmarkEnd w:id="3"/>
            <w:r w:rsidR="00FC71FC">
              <w:rPr>
                <w:sz w:val="32"/>
              </w:rPr>
              <w:t>10</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 xml:space="preserve">3rd Generation Partnership </w:t>
            </w:r>
            <w:proofErr w:type="gramStart"/>
            <w:r w:rsidRPr="004D3578">
              <w:t>Proje</w:t>
            </w:r>
            <w:r w:rsidRPr="00803414">
              <w:t>ct;</w:t>
            </w:r>
            <w:proofErr w:type="gramEnd"/>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 xml:space="preserve">Radio Access </w:t>
            </w:r>
            <w:proofErr w:type="gramStart"/>
            <w:r w:rsidRPr="00803414">
              <w:t>Networks;</w:t>
            </w:r>
            <w:proofErr w:type="gramEnd"/>
          </w:p>
          <w:bookmarkEnd w:id="5"/>
          <w:p w14:paraId="2D17F737" w14:textId="2B24DE81" w:rsidR="004F0988" w:rsidRPr="00293D93" w:rsidRDefault="00293D93" w:rsidP="008A2344">
            <w:pPr>
              <w:pStyle w:val="ZT"/>
              <w:framePr w:wrap="auto" w:hAnchor="text" w:yAlign="inline"/>
            </w:pPr>
            <w:r w:rsidRPr="00293D93">
              <w:rPr>
                <w:rFonts w:hint="eastAsia"/>
              </w:rPr>
              <w:t xml:space="preserve">NR intra band Carrier Aggregation for </w:t>
            </w:r>
            <w:proofErr w:type="spellStart"/>
            <w:r w:rsidRPr="00293D93">
              <w:rPr>
                <w:rFonts w:hint="eastAsia"/>
              </w:rPr>
              <w:t>xCC</w:t>
            </w:r>
            <w:proofErr w:type="spellEnd"/>
            <w:r w:rsidRPr="00293D93">
              <w:rPr>
                <w:rFonts w:hint="eastAsia"/>
              </w:rPr>
              <w:t xml:space="preserve"> DL/</w:t>
            </w:r>
            <w:proofErr w:type="spellStart"/>
            <w:r w:rsidRPr="00293D93">
              <w:rPr>
                <w:rFonts w:hint="eastAsia"/>
              </w:rPr>
              <w:t>yCC</w:t>
            </w:r>
            <w:proofErr w:type="spellEnd"/>
            <w:r w:rsidRPr="00293D93">
              <w:rPr>
                <w:rFonts w:hint="eastAsia"/>
              </w:rPr>
              <w:t xml:space="preserve"> UL including contiguous and non-contiguous spectrum (x&gt;=y)</w:t>
            </w:r>
            <w:r w:rsidRPr="008A2344">
              <w:t xml:space="preserve"> </w:t>
            </w:r>
            <w:r w:rsidR="004F0988" w:rsidRPr="008A2344">
              <w:t>(</w:t>
            </w:r>
            <w:r w:rsidR="004F0988" w:rsidRPr="009022A9">
              <w:t>Release</w:t>
            </w:r>
            <w:r w:rsidR="004F0988" w:rsidRPr="00293D93">
              <w:t xml:space="preserve"> </w:t>
            </w:r>
            <w:bookmarkStart w:id="6" w:name="specRelease"/>
            <w:r w:rsidR="004F0988" w:rsidRPr="00293D93">
              <w:t>1</w:t>
            </w:r>
            <w:bookmarkEnd w:id="6"/>
            <w:r w:rsidR="00190347">
              <w:t>8</w:t>
            </w:r>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20</w:t>
            </w:r>
            <w:bookmarkEnd w:id="12"/>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lastRenderedPageBreak/>
        <w:t>Contents</w:t>
      </w:r>
    </w:p>
    <w:p w14:paraId="457205D0" w14:textId="2FD6C7A5" w:rsidR="00827477"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27477">
        <w:t>Foreword</w:t>
      </w:r>
      <w:r w:rsidR="00827477">
        <w:tab/>
      </w:r>
      <w:r w:rsidR="00827477">
        <w:fldChar w:fldCharType="begin"/>
      </w:r>
      <w:r w:rsidR="00827477">
        <w:instrText xml:space="preserve"> PAGEREF _Toc47513964 \h </w:instrText>
      </w:r>
      <w:r w:rsidR="00827477">
        <w:fldChar w:fldCharType="separate"/>
      </w:r>
      <w:r w:rsidR="00827477">
        <w:t>5</w:t>
      </w:r>
      <w:r w:rsidR="00827477">
        <w:fldChar w:fldCharType="end"/>
      </w:r>
    </w:p>
    <w:p w14:paraId="4255E6BC" w14:textId="71C54C1F" w:rsidR="00827477" w:rsidRDefault="0082747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_Toc47513965 \h </w:instrText>
      </w:r>
      <w:r>
        <w:fldChar w:fldCharType="separate"/>
      </w:r>
      <w:r>
        <w:t>7</w:t>
      </w:r>
      <w:r>
        <w:fldChar w:fldCharType="end"/>
      </w:r>
    </w:p>
    <w:p w14:paraId="7481A2E5" w14:textId="517F4E17" w:rsidR="00827477" w:rsidRDefault="0082747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_Toc47513966 \h </w:instrText>
      </w:r>
      <w:r>
        <w:fldChar w:fldCharType="separate"/>
      </w:r>
      <w:r>
        <w:t>7</w:t>
      </w:r>
      <w:r>
        <w:fldChar w:fldCharType="end"/>
      </w:r>
    </w:p>
    <w:p w14:paraId="2C531AE9" w14:textId="59748359" w:rsidR="00827477" w:rsidRDefault="0082747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_Toc47513967 \h </w:instrText>
      </w:r>
      <w:r>
        <w:fldChar w:fldCharType="separate"/>
      </w:r>
      <w:r>
        <w:t>7</w:t>
      </w:r>
      <w:r>
        <w:fldChar w:fldCharType="end"/>
      </w:r>
    </w:p>
    <w:p w14:paraId="0B3C2FE5" w14:textId="1FD49579" w:rsidR="00827477" w:rsidRDefault="0082747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_Toc47513968 \h </w:instrText>
      </w:r>
      <w:r>
        <w:fldChar w:fldCharType="separate"/>
      </w:r>
      <w:r>
        <w:t>7</w:t>
      </w:r>
      <w:r>
        <w:fldChar w:fldCharType="end"/>
      </w:r>
    </w:p>
    <w:p w14:paraId="1F06101A" w14:textId="327CB737" w:rsidR="00827477" w:rsidRDefault="0082747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_Toc47513969 \h </w:instrText>
      </w:r>
      <w:r>
        <w:fldChar w:fldCharType="separate"/>
      </w:r>
      <w:r>
        <w:t>7</w:t>
      </w:r>
      <w:r>
        <w:fldChar w:fldCharType="end"/>
      </w:r>
    </w:p>
    <w:p w14:paraId="46A479DB" w14:textId="73EC63B6" w:rsidR="00827477" w:rsidRDefault="0082747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_Toc47513970 \h </w:instrText>
      </w:r>
      <w:r>
        <w:fldChar w:fldCharType="separate"/>
      </w:r>
      <w:r>
        <w:t>7</w:t>
      </w:r>
      <w:r>
        <w:fldChar w:fldCharType="end"/>
      </w:r>
    </w:p>
    <w:p w14:paraId="2EE39A2E" w14:textId="2B708439" w:rsidR="00827477" w:rsidRDefault="0082747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_Toc47513971 \h </w:instrText>
      </w:r>
      <w:r>
        <w:fldChar w:fldCharType="separate"/>
      </w:r>
      <w:r>
        <w:t>7</w:t>
      </w:r>
      <w:r>
        <w:fldChar w:fldCharType="end"/>
      </w:r>
    </w:p>
    <w:p w14:paraId="6C9EA575" w14:textId="0CC4D2F2" w:rsidR="00827477" w:rsidRDefault="0082747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_Toc47513972 \h </w:instrText>
      </w:r>
      <w:r>
        <w:fldChar w:fldCharType="separate"/>
      </w:r>
      <w:r>
        <w:t>8</w:t>
      </w:r>
      <w:r>
        <w:fldChar w:fldCharType="end"/>
      </w:r>
    </w:p>
    <w:p w14:paraId="1D3E760A" w14:textId="20F4E833" w:rsidR="00827477" w:rsidRDefault="00827477">
      <w:pPr>
        <w:pStyle w:val="TOC1"/>
        <w:rPr>
          <w:rFonts w:asciiTheme="minorHAnsi" w:eastAsiaTheme="minorEastAsia" w:hAnsiTheme="minorHAnsi" w:cstheme="minorBidi"/>
          <w:szCs w:val="22"/>
          <w:lang w:val="en-US"/>
        </w:rPr>
      </w:pPr>
      <w:r w:rsidRPr="00070A2B">
        <w:rPr>
          <w:lang w:val="en-US"/>
        </w:rPr>
        <w:t>5</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FR1: Specific Band Combination Part</w:t>
      </w:r>
      <w:r>
        <w:tab/>
      </w:r>
      <w:r>
        <w:fldChar w:fldCharType="begin"/>
      </w:r>
      <w:r>
        <w:instrText xml:space="preserve"> PAGEREF _Toc47513973 \h </w:instrText>
      </w:r>
      <w:r>
        <w:fldChar w:fldCharType="separate"/>
      </w:r>
      <w:r>
        <w:t>8</w:t>
      </w:r>
      <w:r>
        <w:fldChar w:fldCharType="end"/>
      </w:r>
    </w:p>
    <w:p w14:paraId="00430CEB" w14:textId="24EDFC30" w:rsidR="00827477" w:rsidRDefault="00827477">
      <w:pPr>
        <w:pStyle w:val="TOC2"/>
        <w:rPr>
          <w:rFonts w:asciiTheme="minorHAnsi" w:eastAsiaTheme="minorEastAsia" w:hAnsiTheme="minorHAnsi" w:cstheme="minorBidi"/>
          <w:sz w:val="22"/>
          <w:szCs w:val="22"/>
          <w:lang w:val="en-US"/>
        </w:rPr>
      </w:pPr>
      <w:r w:rsidRPr="00070A2B">
        <w:rPr>
          <w:lang w:val="en-US"/>
        </w:rPr>
        <w:t>5.1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_Toc47513974 \h </w:instrText>
      </w:r>
      <w:r>
        <w:fldChar w:fldCharType="separate"/>
      </w:r>
      <w:r>
        <w:t>8</w:t>
      </w:r>
      <w:r>
        <w:fldChar w:fldCharType="end"/>
      </w:r>
    </w:p>
    <w:p w14:paraId="27533816" w14:textId="1B3670AB" w:rsidR="00827477" w:rsidRDefault="00827477">
      <w:pPr>
        <w:pStyle w:val="TOC3"/>
        <w:rPr>
          <w:rFonts w:asciiTheme="minorHAnsi" w:eastAsiaTheme="minorEastAsia" w:hAnsiTheme="minorHAnsi" w:cstheme="minorBidi"/>
          <w:sz w:val="22"/>
          <w:szCs w:val="22"/>
          <w:lang w:val="en-US"/>
        </w:rPr>
      </w:pPr>
      <w:r w:rsidRPr="00070A2B">
        <w:rPr>
          <w:lang w:val="en-US"/>
        </w:rPr>
        <w:t>5.1.1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_Toc47513975 \h </w:instrText>
      </w:r>
      <w:r>
        <w:fldChar w:fldCharType="separate"/>
      </w:r>
      <w:r>
        <w:t>8</w:t>
      </w:r>
      <w:r>
        <w:fldChar w:fldCharType="end"/>
      </w:r>
    </w:p>
    <w:p w14:paraId="3E9B7DFC" w14:textId="45AA7A32" w:rsidR="00827477" w:rsidRDefault="00827477">
      <w:pPr>
        <w:pStyle w:val="TOC3"/>
        <w:rPr>
          <w:rFonts w:asciiTheme="minorHAnsi" w:eastAsiaTheme="minorEastAsia" w:hAnsiTheme="minorHAnsi" w:cstheme="minorBidi"/>
          <w:sz w:val="22"/>
          <w:szCs w:val="22"/>
          <w:lang w:val="en-US"/>
        </w:rPr>
      </w:pPr>
      <w:r w:rsidRPr="00070A2B">
        <w:rPr>
          <w:lang w:val="en-US"/>
        </w:rPr>
        <w:t>5.1.2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_Toc47513976 \h </w:instrText>
      </w:r>
      <w:r>
        <w:fldChar w:fldCharType="separate"/>
      </w:r>
      <w:r>
        <w:t>8</w:t>
      </w:r>
      <w:r>
        <w:fldChar w:fldCharType="end"/>
      </w:r>
    </w:p>
    <w:p w14:paraId="6E3CF42D" w14:textId="083F9990" w:rsidR="00827477" w:rsidRDefault="00827477">
      <w:pPr>
        <w:pStyle w:val="TOC1"/>
        <w:rPr>
          <w:rFonts w:asciiTheme="minorHAnsi" w:eastAsiaTheme="minorEastAsia" w:hAnsiTheme="minorHAnsi" w:cstheme="minorBidi"/>
          <w:szCs w:val="22"/>
          <w:lang w:val="en-US"/>
        </w:rPr>
      </w:pPr>
      <w:r w:rsidRPr="00070A2B">
        <w:rPr>
          <w:lang w:val="en-US"/>
        </w:rPr>
        <w:t>6</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FR1: Specific Band Combination Part</w:t>
      </w:r>
      <w:r>
        <w:tab/>
      </w:r>
      <w:r>
        <w:fldChar w:fldCharType="begin"/>
      </w:r>
      <w:r>
        <w:instrText xml:space="preserve"> PAGEREF _Toc47513977 \h </w:instrText>
      </w:r>
      <w:r>
        <w:fldChar w:fldCharType="separate"/>
      </w:r>
      <w:r>
        <w:t>8</w:t>
      </w:r>
      <w:r>
        <w:fldChar w:fldCharType="end"/>
      </w:r>
    </w:p>
    <w:p w14:paraId="33705510" w14:textId="395E84E0" w:rsidR="00827477" w:rsidRDefault="00827477">
      <w:pPr>
        <w:pStyle w:val="TOC2"/>
        <w:rPr>
          <w:rFonts w:asciiTheme="minorHAnsi" w:eastAsiaTheme="minorEastAsia" w:hAnsiTheme="minorHAnsi" w:cstheme="minorBidi"/>
          <w:sz w:val="22"/>
          <w:szCs w:val="22"/>
          <w:lang w:val="en-US"/>
        </w:rPr>
      </w:pPr>
      <w:r w:rsidRPr="00070A2B">
        <w:rPr>
          <w:lang w:val="en-US"/>
        </w:rPr>
        <w:t>6.1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_Toc47513978 \h </w:instrText>
      </w:r>
      <w:r>
        <w:fldChar w:fldCharType="separate"/>
      </w:r>
      <w:r>
        <w:t>8</w:t>
      </w:r>
      <w:r>
        <w:fldChar w:fldCharType="end"/>
      </w:r>
    </w:p>
    <w:p w14:paraId="777C243F" w14:textId="3026C61C" w:rsidR="00827477" w:rsidRDefault="00827477">
      <w:pPr>
        <w:pStyle w:val="TOC3"/>
        <w:rPr>
          <w:rFonts w:asciiTheme="minorHAnsi" w:eastAsiaTheme="minorEastAsia" w:hAnsiTheme="minorHAnsi" w:cstheme="minorBidi"/>
          <w:sz w:val="22"/>
          <w:szCs w:val="22"/>
          <w:lang w:val="en-US"/>
        </w:rPr>
      </w:pPr>
      <w:r w:rsidRPr="00070A2B">
        <w:rPr>
          <w:lang w:val="en-US"/>
        </w:rPr>
        <w:t>6.1.1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_Toc47513979 \h </w:instrText>
      </w:r>
      <w:r>
        <w:fldChar w:fldCharType="separate"/>
      </w:r>
      <w:r>
        <w:t>8</w:t>
      </w:r>
      <w:r>
        <w:fldChar w:fldCharType="end"/>
      </w:r>
    </w:p>
    <w:p w14:paraId="70877221" w14:textId="18F046EF" w:rsidR="00827477" w:rsidRDefault="00827477">
      <w:pPr>
        <w:pStyle w:val="TOC3"/>
        <w:rPr>
          <w:rFonts w:asciiTheme="minorHAnsi" w:eastAsiaTheme="minorEastAsia" w:hAnsiTheme="minorHAnsi" w:cstheme="minorBidi"/>
          <w:sz w:val="22"/>
          <w:szCs w:val="22"/>
          <w:lang w:val="en-US"/>
        </w:rPr>
      </w:pPr>
      <w:r w:rsidRPr="00070A2B">
        <w:rPr>
          <w:lang w:val="en-US"/>
        </w:rPr>
        <w:t>6.1.2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_Toc47513980 \h </w:instrText>
      </w:r>
      <w:r>
        <w:fldChar w:fldCharType="separate"/>
      </w:r>
      <w:r>
        <w:t>8</w:t>
      </w:r>
      <w:r>
        <w:fldChar w:fldCharType="end"/>
      </w:r>
    </w:p>
    <w:p w14:paraId="173255E6" w14:textId="477C60CE" w:rsidR="00827477" w:rsidRDefault="00827477">
      <w:pPr>
        <w:pStyle w:val="TOC1"/>
        <w:rPr>
          <w:rFonts w:asciiTheme="minorHAnsi" w:eastAsiaTheme="minorEastAsia" w:hAnsiTheme="minorHAnsi" w:cstheme="minorBidi"/>
          <w:szCs w:val="22"/>
          <w:lang w:val="en-US"/>
        </w:rPr>
      </w:pPr>
      <w:r w:rsidRPr="00070A2B">
        <w:rPr>
          <w:lang w:val="en-US"/>
        </w:rPr>
        <w:t>7</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FR2: Specific Band Combination Part</w:t>
      </w:r>
      <w:r>
        <w:tab/>
      </w:r>
      <w:r>
        <w:fldChar w:fldCharType="begin"/>
      </w:r>
      <w:r>
        <w:instrText xml:space="preserve"> PAGEREF _Toc47513981 \h </w:instrText>
      </w:r>
      <w:r>
        <w:fldChar w:fldCharType="separate"/>
      </w:r>
      <w:r>
        <w:t>8</w:t>
      </w:r>
      <w:r>
        <w:fldChar w:fldCharType="end"/>
      </w:r>
    </w:p>
    <w:p w14:paraId="0116206A" w14:textId="52D4EF01" w:rsidR="00827477" w:rsidRDefault="00827477">
      <w:pPr>
        <w:pStyle w:val="TOC2"/>
        <w:rPr>
          <w:rFonts w:asciiTheme="minorHAnsi" w:eastAsiaTheme="minorEastAsia" w:hAnsiTheme="minorHAnsi" w:cstheme="minorBidi"/>
          <w:sz w:val="22"/>
          <w:szCs w:val="22"/>
          <w:lang w:val="en-US"/>
        </w:rPr>
      </w:pPr>
      <w:r w:rsidRPr="00070A2B">
        <w:rPr>
          <w:lang w:val="en-US"/>
        </w:rPr>
        <w:t>7.1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_Toc47513982 \h </w:instrText>
      </w:r>
      <w:r>
        <w:fldChar w:fldCharType="separate"/>
      </w:r>
      <w:r>
        <w:t>8</w:t>
      </w:r>
      <w:r>
        <w:fldChar w:fldCharType="end"/>
      </w:r>
    </w:p>
    <w:p w14:paraId="48E63D67" w14:textId="255D9625" w:rsidR="00827477" w:rsidRDefault="00827477">
      <w:pPr>
        <w:pStyle w:val="TOC3"/>
        <w:rPr>
          <w:rFonts w:asciiTheme="minorHAnsi" w:eastAsiaTheme="minorEastAsia" w:hAnsiTheme="minorHAnsi" w:cstheme="minorBidi"/>
          <w:sz w:val="22"/>
          <w:szCs w:val="22"/>
          <w:lang w:val="en-US"/>
        </w:rPr>
      </w:pPr>
      <w:r w:rsidRPr="00070A2B">
        <w:rPr>
          <w:lang w:val="en-US"/>
        </w:rPr>
        <w:t>7.1.1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_Toc47513983 \h </w:instrText>
      </w:r>
      <w:r>
        <w:fldChar w:fldCharType="separate"/>
      </w:r>
      <w:r>
        <w:t>8</w:t>
      </w:r>
      <w:r>
        <w:fldChar w:fldCharType="end"/>
      </w:r>
    </w:p>
    <w:p w14:paraId="43CE696B" w14:textId="761CC46B" w:rsidR="00827477" w:rsidRDefault="00827477">
      <w:pPr>
        <w:pStyle w:val="TOC3"/>
        <w:rPr>
          <w:rFonts w:asciiTheme="minorHAnsi" w:eastAsiaTheme="minorEastAsia" w:hAnsiTheme="minorHAnsi" w:cstheme="minorBidi"/>
          <w:sz w:val="22"/>
          <w:szCs w:val="22"/>
          <w:lang w:val="en-US"/>
        </w:rPr>
      </w:pPr>
      <w:r w:rsidRPr="00070A2B">
        <w:rPr>
          <w:lang w:val="en-US"/>
        </w:rPr>
        <w:t>7.1.2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_Toc47513984 \h </w:instrText>
      </w:r>
      <w:r>
        <w:fldChar w:fldCharType="separate"/>
      </w:r>
      <w:r>
        <w:t>8</w:t>
      </w:r>
      <w:r>
        <w:fldChar w:fldCharType="end"/>
      </w:r>
    </w:p>
    <w:p w14:paraId="60AEFA5F" w14:textId="18CDE0AB" w:rsidR="00827477" w:rsidRDefault="00827477">
      <w:pPr>
        <w:pStyle w:val="TOC1"/>
        <w:rPr>
          <w:rFonts w:asciiTheme="minorHAnsi" w:eastAsiaTheme="minorEastAsia" w:hAnsiTheme="minorHAnsi" w:cstheme="minorBidi"/>
          <w:szCs w:val="22"/>
          <w:lang w:val="en-US"/>
        </w:rPr>
      </w:pPr>
      <w:r w:rsidRPr="00070A2B">
        <w:rPr>
          <w:lang w:val="en-US"/>
        </w:rPr>
        <w:t>8</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FR2: Specific Band Combination Part</w:t>
      </w:r>
      <w:r>
        <w:tab/>
      </w:r>
      <w:r>
        <w:fldChar w:fldCharType="begin"/>
      </w:r>
      <w:r>
        <w:instrText xml:space="preserve"> PAGEREF _Toc47513985 \h </w:instrText>
      </w:r>
      <w:r>
        <w:fldChar w:fldCharType="separate"/>
      </w:r>
      <w:r>
        <w:t>9</w:t>
      </w:r>
      <w:r>
        <w:fldChar w:fldCharType="end"/>
      </w:r>
    </w:p>
    <w:p w14:paraId="33C7F9CF" w14:textId="009ED8C3" w:rsidR="00827477" w:rsidRDefault="00827477">
      <w:pPr>
        <w:pStyle w:val="TOC2"/>
        <w:rPr>
          <w:rFonts w:asciiTheme="minorHAnsi" w:eastAsiaTheme="minorEastAsia" w:hAnsiTheme="minorHAnsi" w:cstheme="minorBidi"/>
          <w:sz w:val="22"/>
          <w:szCs w:val="22"/>
          <w:lang w:val="en-US"/>
        </w:rPr>
      </w:pPr>
      <w:r w:rsidRPr="00070A2B">
        <w:rPr>
          <w:lang w:val="en-US"/>
        </w:rPr>
        <w:t>8.1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_Toc47513986 \h </w:instrText>
      </w:r>
      <w:r>
        <w:fldChar w:fldCharType="separate"/>
      </w:r>
      <w:r>
        <w:t>9</w:t>
      </w:r>
      <w:r>
        <w:fldChar w:fldCharType="end"/>
      </w:r>
    </w:p>
    <w:p w14:paraId="19C7583D" w14:textId="0F11E6A3" w:rsidR="00827477" w:rsidRDefault="00827477">
      <w:pPr>
        <w:pStyle w:val="TOC3"/>
        <w:rPr>
          <w:rFonts w:asciiTheme="minorHAnsi" w:eastAsiaTheme="minorEastAsia" w:hAnsiTheme="minorHAnsi" w:cstheme="minorBidi"/>
          <w:sz w:val="22"/>
          <w:szCs w:val="22"/>
          <w:lang w:val="en-US"/>
        </w:rPr>
      </w:pPr>
      <w:r w:rsidRPr="00070A2B">
        <w:rPr>
          <w:lang w:val="en-US"/>
        </w:rPr>
        <w:t>8.1.1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_Toc47513987 \h </w:instrText>
      </w:r>
      <w:r>
        <w:fldChar w:fldCharType="separate"/>
      </w:r>
      <w:r>
        <w:t>9</w:t>
      </w:r>
      <w:r>
        <w:fldChar w:fldCharType="end"/>
      </w:r>
    </w:p>
    <w:p w14:paraId="0F90CE11" w14:textId="09A64808" w:rsidR="00827477" w:rsidRDefault="00827477">
      <w:pPr>
        <w:pStyle w:val="TOC3"/>
        <w:rPr>
          <w:rFonts w:asciiTheme="minorHAnsi" w:eastAsiaTheme="minorEastAsia" w:hAnsiTheme="minorHAnsi" w:cstheme="minorBidi"/>
          <w:sz w:val="22"/>
          <w:szCs w:val="22"/>
          <w:lang w:val="en-US"/>
        </w:rPr>
      </w:pPr>
      <w:r w:rsidRPr="00070A2B">
        <w:rPr>
          <w:lang w:val="en-US"/>
        </w:rPr>
        <w:t>8.1.2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_Toc47513988 \h </w:instrText>
      </w:r>
      <w:r>
        <w:fldChar w:fldCharType="separate"/>
      </w:r>
      <w:r>
        <w:t>9</w:t>
      </w:r>
      <w:r>
        <w:fldChar w:fldCharType="end"/>
      </w:r>
    </w:p>
    <w:p w14:paraId="413E149A" w14:textId="2057FEA2" w:rsidR="00827477" w:rsidRDefault="00827477">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_Toc47513989 \h </w:instrText>
      </w:r>
      <w:r>
        <w:fldChar w:fldCharType="separate"/>
      </w:r>
      <w:r>
        <w:t>10</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 w:name="foreword"/>
      <w:bookmarkStart w:id="16" w:name="_Toc47513964"/>
      <w:bookmarkEnd w:id="15"/>
      <w:r w:rsidRPr="004D3578">
        <w:lastRenderedPageBreak/>
        <w:t>Foreword</w:t>
      </w:r>
      <w:bookmarkEnd w:id="16"/>
    </w:p>
    <w:p w14:paraId="0708AAFD" w14:textId="77777777" w:rsidR="00166B56" w:rsidRPr="004D3578" w:rsidRDefault="00166B56" w:rsidP="00166B56">
      <w:r w:rsidRPr="004D3578">
        <w:t xml:space="preserve">This Technical </w:t>
      </w:r>
      <w:bookmarkStart w:id="17" w:name="spectype3"/>
      <w:r w:rsidRPr="008A2344">
        <w:t>Report</w:t>
      </w:r>
      <w:bookmarkEnd w:id="1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 xml:space="preserve">Version </w:t>
      </w:r>
      <w:proofErr w:type="spellStart"/>
      <w:r w:rsidRPr="004D3578">
        <w:t>x.y.z</w:t>
      </w:r>
      <w:proofErr w:type="spellEnd"/>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 xml:space="preserve">presented to TSG for </w:t>
      </w:r>
      <w:proofErr w:type="gramStart"/>
      <w:r w:rsidRPr="004D3578">
        <w:t>information;</w:t>
      </w:r>
      <w:proofErr w:type="gramEnd"/>
    </w:p>
    <w:p w14:paraId="3259C61A" w14:textId="77777777" w:rsidR="00166B56" w:rsidRPr="004D3578" w:rsidRDefault="00166B56" w:rsidP="00166B56">
      <w:pPr>
        <w:pStyle w:val="B3"/>
      </w:pPr>
      <w:r w:rsidRPr="004D3578">
        <w:t>2</w:t>
      </w:r>
      <w:r w:rsidRPr="004D3578">
        <w:tab/>
        <w:t xml:space="preserve">presented to TSG for </w:t>
      </w:r>
      <w:proofErr w:type="gramStart"/>
      <w:r w:rsidRPr="004D3578">
        <w:t>approval;</w:t>
      </w:r>
      <w:proofErr w:type="gramEnd"/>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w:t>
      </w:r>
      <w:proofErr w:type="gramStart"/>
      <w:r>
        <w:t>is</w:t>
      </w:r>
      <w:proofErr w:type="gramEnd"/>
      <w:r>
        <w:t>" and "is not" do not indicate requirements.</w:t>
      </w:r>
    </w:p>
    <w:p w14:paraId="7DF5AA3D" w14:textId="77777777" w:rsidR="00166B56" w:rsidRPr="004D3578" w:rsidRDefault="00166B56" w:rsidP="00166B56">
      <w:pPr>
        <w:pStyle w:val="Heading1"/>
      </w:pPr>
      <w:bookmarkStart w:id="18" w:name="introduction"/>
      <w:bookmarkEnd w:id="18"/>
      <w:r w:rsidRPr="004D3578">
        <w:br w:type="page"/>
      </w:r>
      <w:bookmarkStart w:id="19" w:name="scope"/>
      <w:bookmarkStart w:id="20" w:name="_Toc47513965"/>
      <w:bookmarkEnd w:id="19"/>
      <w:r w:rsidRPr="004D3578">
        <w:lastRenderedPageBreak/>
        <w:t>1</w:t>
      </w:r>
      <w:r w:rsidRPr="004D3578">
        <w:tab/>
        <w:t>Scope</w:t>
      </w:r>
      <w:bookmarkEnd w:id="20"/>
    </w:p>
    <w:p w14:paraId="20DE4803" w14:textId="7B5F1110" w:rsidR="00F843FF" w:rsidRPr="004D3578" w:rsidRDefault="009022A9" w:rsidP="00F843FF">
      <w:bookmarkStart w:id="21" w:name="references"/>
      <w:bookmarkEnd w:id="21"/>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sidR="00190347">
        <w:rPr>
          <w:lang w:eastAsia="zh-CN"/>
        </w:rPr>
        <w:t>8</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t>1</w:t>
      </w:r>
      <w:r w:rsidR="00190347">
        <w:t>8</w:t>
      </w:r>
      <w:r>
        <w:t xml:space="preserve"> time</w:t>
      </w:r>
      <w:proofErr w:type="gramEnd"/>
      <w:r>
        <w:t xml:space="preserve"> frame</w:t>
      </w:r>
      <w:r>
        <w:rPr>
          <w:lang w:eastAsia="zh-CN"/>
        </w:rPr>
        <w:t>.</w:t>
      </w:r>
      <w:r>
        <w:t xml:space="preserve"> The purpose is to gather the relevant background information and studies </w:t>
      </w:r>
      <w:r w:rsidR="004E5851">
        <w:t>to</w:t>
      </w:r>
      <w:r>
        <w:t xml:space="preserve"> address NR Intra-band Carrier Aggregation requirements for the Rel-1</w:t>
      </w:r>
      <w:r w:rsidR="00190347">
        <w:t>8</w:t>
      </w:r>
      <w:r>
        <w:t xml:space="preserve"> band combinations in Table 1-1, Table 1-2, Table </w:t>
      </w:r>
      <w:proofErr w:type="gramStart"/>
      <w:r>
        <w:t>1-3</w:t>
      </w:r>
      <w:proofErr w:type="gramEnd"/>
      <w:r>
        <w:t xml:space="preserve"> and Table 1-4.</w:t>
      </w:r>
    </w:p>
    <w:p w14:paraId="14F2C6D5" w14:textId="77777777" w:rsidR="00166B56" w:rsidRPr="004D3578" w:rsidRDefault="00166B56" w:rsidP="00166B56">
      <w:pPr>
        <w:pStyle w:val="Heading1"/>
      </w:pPr>
      <w:bookmarkStart w:id="22" w:name="_Toc47513966"/>
      <w:r w:rsidRPr="004D3578">
        <w:t>2</w:t>
      </w:r>
      <w:r w:rsidRPr="004D3578">
        <w:tab/>
        <w:t>References</w:t>
      </w:r>
      <w:bookmarkEnd w:id="22"/>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D6F722B" w:rsidR="00166B56" w:rsidRPr="00461E39" w:rsidRDefault="00166B56" w:rsidP="00166B56">
      <w:pPr>
        <w:pStyle w:val="EX"/>
        <w:rPr>
          <w:lang w:eastAsia="zh-CN"/>
        </w:rPr>
      </w:pPr>
      <w:bookmarkStart w:id="23" w:name="definitions"/>
      <w:bookmarkEnd w:id="23"/>
      <w:r>
        <w:rPr>
          <w:rFonts w:hint="eastAsia"/>
          <w:lang w:eastAsia="zh-CN"/>
        </w:rPr>
        <w:t>[</w:t>
      </w:r>
      <w:r>
        <w:rPr>
          <w:lang w:eastAsia="zh-CN"/>
        </w:rPr>
        <w:t>2</w:t>
      </w:r>
      <w:r>
        <w:rPr>
          <w:rFonts w:hint="eastAsia"/>
          <w:lang w:eastAsia="zh-CN"/>
        </w:rPr>
        <w:t>]</w:t>
      </w:r>
      <w:r>
        <w:rPr>
          <w:rFonts w:hint="eastAsia"/>
          <w:lang w:eastAsia="zh-CN"/>
        </w:rPr>
        <w:tab/>
      </w:r>
      <w:r w:rsidR="00C053EB" w:rsidRPr="00C053EB">
        <w:t>RP-222105</w:t>
      </w:r>
      <w:r>
        <w:rPr>
          <w:rFonts w:hint="eastAsia"/>
        </w:rPr>
        <w:t xml:space="preserve">, </w:t>
      </w:r>
      <w:r>
        <w:t>“</w:t>
      </w:r>
      <w:r w:rsidR="00A37D7A" w:rsidRPr="00A37D7A">
        <w:t xml:space="preserve">Revised WID: Rel-18 NR intra band Carrier Aggregation for </w:t>
      </w:r>
      <w:proofErr w:type="spellStart"/>
      <w:r w:rsidR="00A37D7A" w:rsidRPr="00A37D7A">
        <w:t>xCC</w:t>
      </w:r>
      <w:proofErr w:type="spellEnd"/>
      <w:r w:rsidR="00A37D7A" w:rsidRPr="00A37D7A">
        <w:t xml:space="preserve"> DL/</w:t>
      </w:r>
      <w:proofErr w:type="spellStart"/>
      <w:r w:rsidR="00A37D7A" w:rsidRPr="00A37D7A">
        <w:t>yCC</w:t>
      </w:r>
      <w:proofErr w:type="spellEnd"/>
      <w:r w:rsidR="00A37D7A" w:rsidRPr="00A37D7A">
        <w:t xml:space="preserve"> UL including contiguous and non-contiguous spectrum (x&gt;=y)</w:t>
      </w:r>
      <w:r w:rsidRPr="006412DC">
        <w:t>”</w:t>
      </w:r>
      <w:r>
        <w:rPr>
          <w:rFonts w:hint="eastAsia"/>
        </w:rPr>
        <w:t>, RAN#</w:t>
      </w:r>
      <w:r w:rsidR="00320C6B">
        <w:t>97</w:t>
      </w:r>
      <w:r w:rsidR="00F843FF">
        <w:t>-e</w:t>
      </w:r>
    </w:p>
    <w:p w14:paraId="3071E269" w14:textId="77777777" w:rsidR="00166B56" w:rsidRPr="004D3578" w:rsidRDefault="00166B56" w:rsidP="00166B56">
      <w:pPr>
        <w:pStyle w:val="Heading1"/>
      </w:pPr>
      <w:bookmarkStart w:id="24" w:name="_Toc47513967"/>
      <w:r w:rsidRPr="004D3578">
        <w:t>3</w:t>
      </w:r>
      <w:r w:rsidRPr="004D3578">
        <w:tab/>
        <w:t>Definitions</w:t>
      </w:r>
      <w:r>
        <w:t xml:space="preserve"> of terms, </w:t>
      </w:r>
      <w:proofErr w:type="gramStart"/>
      <w:r>
        <w:t>symbols</w:t>
      </w:r>
      <w:proofErr w:type="gramEnd"/>
      <w:r>
        <w:t xml:space="preserve"> and abbreviations</w:t>
      </w:r>
      <w:bookmarkEnd w:id="24"/>
    </w:p>
    <w:p w14:paraId="1C07A413" w14:textId="77777777" w:rsidR="00166B56" w:rsidRPr="004D3578" w:rsidRDefault="00166B56" w:rsidP="00166B56">
      <w:pPr>
        <w:pStyle w:val="Heading2"/>
      </w:pPr>
      <w:bookmarkStart w:id="25" w:name="_Toc47513968"/>
      <w:r w:rsidRPr="004D3578">
        <w:t>3.1</w:t>
      </w:r>
      <w:r w:rsidRPr="004D3578">
        <w:tab/>
      </w:r>
      <w:r>
        <w:t>Terms</w:t>
      </w:r>
      <w:bookmarkEnd w:id="25"/>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6" w:name="_Toc47513969"/>
      <w:r w:rsidRPr="004D3578">
        <w:t>3.2</w:t>
      </w:r>
      <w:r w:rsidRPr="004D3578">
        <w:tab/>
        <w:t>Symbols</w:t>
      </w:r>
      <w:bookmarkEnd w:id="26"/>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7" w:name="_Toc47513970"/>
      <w:r w:rsidRPr="004D3578">
        <w:t>3.3</w:t>
      </w:r>
      <w:r w:rsidRPr="004D3578">
        <w:tab/>
        <w:t>Abbreviations</w:t>
      </w:r>
      <w:bookmarkEnd w:id="27"/>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8" w:name="clause4"/>
      <w:bookmarkStart w:id="29" w:name="_Toc47513971"/>
      <w:bookmarkEnd w:id="28"/>
      <w:r w:rsidRPr="004D3578">
        <w:t>4</w:t>
      </w:r>
      <w:r w:rsidRPr="004D3578">
        <w:tab/>
      </w:r>
      <w:r>
        <w:t>Background</w:t>
      </w:r>
      <w:bookmarkEnd w:id="29"/>
    </w:p>
    <w:p w14:paraId="79F51A94" w14:textId="630AE31C" w:rsidR="00F843FF" w:rsidRDefault="009022A9" w:rsidP="00F843FF">
      <w:r>
        <w:t>The present document is a technical report for NR Intra-band Carrier Aggregation under Rel-1</w:t>
      </w:r>
      <w:r w:rsidR="00FA4001">
        <w:rPr>
          <w:lang w:eastAsia="zh-CN"/>
        </w:rPr>
        <w:t>8</w:t>
      </w:r>
      <w:r>
        <w:t xml:space="preserve"> timeframe. The document covers each band combination specific issues (</w:t>
      </w:r>
      <w:proofErr w:type="gramStart"/>
      <w:r>
        <w:t>i.e.</w:t>
      </w:r>
      <w:proofErr w:type="gramEnd"/>
      <w:r>
        <w:t xml:space="preserve"> one sub-clause defined per band combination)</w:t>
      </w:r>
    </w:p>
    <w:p w14:paraId="529AEBCE" w14:textId="77777777" w:rsidR="00166B56" w:rsidRPr="004D3578" w:rsidRDefault="00166B56" w:rsidP="00166B56">
      <w:pPr>
        <w:pStyle w:val="Heading2"/>
      </w:pPr>
      <w:bookmarkStart w:id="30" w:name="_Toc47513972"/>
      <w:r w:rsidRPr="004D3578">
        <w:lastRenderedPageBreak/>
        <w:t>4.1</w:t>
      </w:r>
      <w:r w:rsidRPr="004D3578">
        <w:tab/>
      </w:r>
      <w:r>
        <w:t>TR maintenance</w:t>
      </w:r>
      <w:bookmarkEnd w:id="30"/>
    </w:p>
    <w:p w14:paraId="1C5512CF" w14:textId="77777777" w:rsidR="00166B56" w:rsidRDefault="00166B56" w:rsidP="00166B56">
      <w:r w:rsidRPr="00C340E5">
        <w:t xml:space="preserve">A single company is responsible for introducing all approved TPs in the current TR, </w:t>
      </w:r>
      <w:proofErr w:type="gramStart"/>
      <w:r>
        <w:t>i.e.</w:t>
      </w:r>
      <w:proofErr w:type="gramEnd"/>
      <w:r>
        <w:t xml:space="preserv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1" w:name="startOfAnnexes"/>
      <w:bookmarkStart w:id="32" w:name="_Toc521487463"/>
      <w:bookmarkStart w:id="33" w:name="_Toc47513973"/>
      <w:bookmarkEnd w:id="31"/>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2"/>
      <w:bookmarkEnd w:id="33"/>
    </w:p>
    <w:p w14:paraId="289B63B4" w14:textId="77777777" w:rsidR="00827477" w:rsidRPr="00616096" w:rsidRDefault="00827477" w:rsidP="00827477">
      <w:pPr>
        <w:pStyle w:val="Heading2"/>
        <w:rPr>
          <w:rFonts w:ascii="Calibri" w:hAnsi="Calibri"/>
          <w:sz w:val="22"/>
          <w:szCs w:val="22"/>
          <w:lang w:val="en-US" w:eastAsia="zh-CN"/>
        </w:rPr>
      </w:pPr>
      <w:bookmarkStart w:id="34" w:name="_Toc441571534"/>
      <w:bookmarkStart w:id="35" w:name="_Toc521487464"/>
      <w:bookmarkStart w:id="36" w:name="_Toc47513974"/>
      <w:r w:rsidRPr="00616096">
        <w:rPr>
          <w:lang w:val="en-US"/>
        </w:rPr>
        <w:t>5.1</w:t>
      </w:r>
      <w:r w:rsidRPr="00616096">
        <w:rPr>
          <w:rFonts w:ascii="Calibri" w:hAnsi="Calibri"/>
          <w:sz w:val="22"/>
          <w:szCs w:val="22"/>
          <w:lang w:val="en-US" w:eastAsia="sv-SE"/>
        </w:rPr>
        <w:tab/>
      </w:r>
      <w:proofErr w:type="spellStart"/>
      <w:r w:rsidRPr="00616096">
        <w:rPr>
          <w:lang w:val="en-US"/>
        </w:rPr>
        <w:t>CA_</w:t>
      </w:r>
      <w:r>
        <w:rPr>
          <w:lang w:val="en-US"/>
        </w:rPr>
        <w:t>xDL_</w:t>
      </w:r>
      <w:bookmarkEnd w:id="34"/>
      <w:r>
        <w:rPr>
          <w:lang w:val="en-US"/>
        </w:rPr>
        <w:t>a</w:t>
      </w:r>
      <w:r>
        <w:rPr>
          <w:lang w:val="en-US" w:eastAsia="zh-CN"/>
        </w:rPr>
        <w:t>_yUL_b</w:t>
      </w:r>
      <w:bookmarkEnd w:id="35"/>
      <w:bookmarkEnd w:id="36"/>
      <w:proofErr w:type="spellEnd"/>
    </w:p>
    <w:p w14:paraId="6C4CB0FA" w14:textId="77777777" w:rsidR="00827477" w:rsidRPr="00315867" w:rsidRDefault="00827477" w:rsidP="00827477">
      <w:pPr>
        <w:pStyle w:val="Heading3"/>
        <w:rPr>
          <w:lang w:val="en-US"/>
        </w:rPr>
      </w:pPr>
      <w:bookmarkStart w:id="37" w:name="_Toc441571535"/>
      <w:bookmarkStart w:id="38" w:name="_Toc521487465"/>
      <w:bookmarkStart w:id="39" w:name="_Toc47513975"/>
      <w:r w:rsidRPr="00315867">
        <w:rPr>
          <w:lang w:val="en-US"/>
        </w:rPr>
        <w:t>5.1.1</w:t>
      </w:r>
      <w:r w:rsidRPr="00315867">
        <w:rPr>
          <w:rFonts w:ascii="Calibri" w:hAnsi="Calibri"/>
          <w:sz w:val="22"/>
          <w:szCs w:val="22"/>
          <w:lang w:val="en-US" w:eastAsia="sv-SE"/>
        </w:rPr>
        <w:tab/>
      </w:r>
      <w:r w:rsidRPr="00315867">
        <w:rPr>
          <w:lang w:val="en-US"/>
        </w:rPr>
        <w:t>Channel bandwidths per operating band for CA</w:t>
      </w:r>
      <w:bookmarkEnd w:id="37"/>
      <w:bookmarkEnd w:id="38"/>
      <w:bookmarkEnd w:id="39"/>
    </w:p>
    <w:p w14:paraId="552E56B0" w14:textId="77777777" w:rsidR="00827477" w:rsidRDefault="00827477" w:rsidP="00827477">
      <w:pPr>
        <w:pStyle w:val="Guidance"/>
      </w:pPr>
      <w:r>
        <w:t>&lt;Text will be added.&gt;</w:t>
      </w:r>
    </w:p>
    <w:p w14:paraId="6DC07F1E" w14:textId="77777777" w:rsidR="00827477" w:rsidRPr="00315867" w:rsidRDefault="00827477" w:rsidP="00827477">
      <w:pPr>
        <w:pStyle w:val="Heading3"/>
        <w:rPr>
          <w:lang w:val="en-US"/>
        </w:rPr>
      </w:pPr>
      <w:bookmarkStart w:id="40" w:name="_Toc521487466"/>
      <w:bookmarkStart w:id="41" w:name="_Toc47513976"/>
      <w:bookmarkStart w:id="42" w:name="_Toc441571537"/>
      <w:r w:rsidRPr="00315867">
        <w:rPr>
          <w:lang w:val="en-US"/>
        </w:rPr>
        <w:t>5.1.2</w:t>
      </w:r>
      <w:r w:rsidRPr="00315867">
        <w:rPr>
          <w:lang w:val="en-US"/>
        </w:rPr>
        <w:tab/>
        <w:t>UE co-existence studies</w:t>
      </w:r>
      <w:bookmarkEnd w:id="40"/>
      <w:bookmarkEnd w:id="41"/>
    </w:p>
    <w:p w14:paraId="0CD9924B" w14:textId="77777777" w:rsidR="00827477" w:rsidRDefault="00827477" w:rsidP="00827477">
      <w:pPr>
        <w:pStyle w:val="Guidance"/>
      </w:pPr>
      <w:r>
        <w:t>&lt;Text will be added.&gt;</w:t>
      </w:r>
    </w:p>
    <w:p w14:paraId="11CE0C68" w14:textId="77777777" w:rsidR="00827477" w:rsidRPr="006F7C0C" w:rsidRDefault="00827477" w:rsidP="00827477">
      <w:pPr>
        <w:pStyle w:val="Heading1"/>
        <w:rPr>
          <w:lang w:val="en-US"/>
        </w:rPr>
      </w:pPr>
      <w:bookmarkStart w:id="43" w:name="_Toc521487467"/>
      <w:bookmarkStart w:id="44" w:name="_Toc47513977"/>
      <w:bookmarkEnd w:id="42"/>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43"/>
      <w:bookmarkEnd w:id="44"/>
    </w:p>
    <w:p w14:paraId="28BEBE5C" w14:textId="77777777" w:rsidR="00827477" w:rsidRPr="00616096" w:rsidRDefault="00827477" w:rsidP="00827477">
      <w:pPr>
        <w:pStyle w:val="Heading2"/>
        <w:rPr>
          <w:rFonts w:ascii="Calibri" w:hAnsi="Calibri"/>
          <w:sz w:val="22"/>
          <w:szCs w:val="22"/>
          <w:lang w:val="en-US" w:eastAsia="zh-CN"/>
        </w:rPr>
      </w:pPr>
      <w:bookmarkStart w:id="45" w:name="_Toc521487468"/>
      <w:bookmarkStart w:id="46" w:name="_Toc47513978"/>
      <w:r>
        <w:rPr>
          <w:lang w:val="en-US"/>
        </w:rPr>
        <w:t>6</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proofErr w:type="spellEnd"/>
      <w:r>
        <w:rPr>
          <w:lang w:val="en-US"/>
        </w:rPr>
        <w:t>-</w:t>
      </w:r>
      <w:proofErr w:type="spellStart"/>
      <w:r>
        <w:rPr>
          <w:lang w:val="en-US"/>
        </w:rPr>
        <w:t>a</w:t>
      </w:r>
      <w:r>
        <w:rPr>
          <w:lang w:val="en-US" w:eastAsia="zh-CN"/>
        </w:rPr>
        <w:t>_yUL_b</w:t>
      </w:r>
      <w:proofErr w:type="spellEnd"/>
      <w:r>
        <w:rPr>
          <w:lang w:val="en-US" w:eastAsia="zh-CN"/>
        </w:rPr>
        <w:t>-b</w:t>
      </w:r>
      <w:bookmarkEnd w:id="45"/>
      <w:bookmarkEnd w:id="46"/>
    </w:p>
    <w:p w14:paraId="38999B53" w14:textId="77777777" w:rsidR="00827477" w:rsidRPr="00315867" w:rsidRDefault="00827477" w:rsidP="00827477">
      <w:pPr>
        <w:pStyle w:val="Heading3"/>
        <w:rPr>
          <w:lang w:val="en-US"/>
        </w:rPr>
      </w:pPr>
      <w:bookmarkStart w:id="47" w:name="_Toc521487469"/>
      <w:bookmarkStart w:id="48" w:name="_Toc47513979"/>
      <w:r>
        <w:rPr>
          <w:lang w:val="en-US"/>
        </w:rPr>
        <w:t>6</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47"/>
      <w:bookmarkEnd w:id="48"/>
    </w:p>
    <w:p w14:paraId="77E89910" w14:textId="77777777" w:rsidR="00827477" w:rsidRDefault="00827477" w:rsidP="00827477">
      <w:pPr>
        <w:pStyle w:val="Guidance"/>
      </w:pPr>
      <w:r>
        <w:t>&lt;Text will be added.&gt;</w:t>
      </w:r>
    </w:p>
    <w:p w14:paraId="3144F9D1" w14:textId="77777777" w:rsidR="00827477" w:rsidRPr="00315867" w:rsidRDefault="00827477" w:rsidP="00827477">
      <w:pPr>
        <w:pStyle w:val="Heading3"/>
        <w:rPr>
          <w:lang w:val="en-US"/>
        </w:rPr>
      </w:pPr>
      <w:bookmarkStart w:id="49" w:name="_Toc521487470"/>
      <w:bookmarkStart w:id="50" w:name="_Toc47513980"/>
      <w:r>
        <w:rPr>
          <w:lang w:val="en-US"/>
        </w:rPr>
        <w:t>6</w:t>
      </w:r>
      <w:r w:rsidRPr="00315867">
        <w:rPr>
          <w:lang w:val="en-US"/>
        </w:rPr>
        <w:t>.1.2</w:t>
      </w:r>
      <w:r w:rsidRPr="00315867">
        <w:rPr>
          <w:lang w:val="en-US"/>
        </w:rPr>
        <w:tab/>
        <w:t>UE co-existence studies</w:t>
      </w:r>
      <w:bookmarkEnd w:id="49"/>
      <w:bookmarkEnd w:id="50"/>
    </w:p>
    <w:p w14:paraId="3E309C45" w14:textId="77777777" w:rsidR="00827477" w:rsidRDefault="00827477" w:rsidP="00827477">
      <w:pPr>
        <w:pStyle w:val="Guidance"/>
      </w:pPr>
      <w:r>
        <w:t>&lt;Text will be added.&gt;</w:t>
      </w:r>
    </w:p>
    <w:p w14:paraId="69E7D8A2" w14:textId="77777777" w:rsidR="00827477" w:rsidRPr="006F7C0C" w:rsidRDefault="00827477" w:rsidP="00827477">
      <w:pPr>
        <w:pStyle w:val="Heading1"/>
        <w:rPr>
          <w:lang w:val="en-US"/>
        </w:rPr>
      </w:pPr>
      <w:bookmarkStart w:id="51" w:name="_Toc521487471"/>
      <w:bookmarkStart w:id="52" w:name="_Toc47513981"/>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51"/>
      <w:bookmarkEnd w:id="52"/>
    </w:p>
    <w:p w14:paraId="7E6EA952" w14:textId="77777777" w:rsidR="00827477" w:rsidRPr="00616096" w:rsidRDefault="00827477" w:rsidP="00827477">
      <w:pPr>
        <w:pStyle w:val="Heading2"/>
        <w:rPr>
          <w:rFonts w:ascii="Calibri" w:hAnsi="Calibri"/>
          <w:sz w:val="22"/>
          <w:szCs w:val="22"/>
          <w:lang w:val="en-US" w:eastAsia="zh-CN"/>
        </w:rPr>
      </w:pPr>
      <w:bookmarkStart w:id="53" w:name="_Toc521487472"/>
      <w:bookmarkStart w:id="54" w:name="_Toc47513982"/>
      <w:r>
        <w:rPr>
          <w:lang w:val="en-US"/>
        </w:rPr>
        <w:t>7</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r>
        <w:rPr>
          <w:lang w:val="en-US" w:eastAsia="zh-CN"/>
        </w:rPr>
        <w:t>_yUL_b</w:t>
      </w:r>
      <w:bookmarkEnd w:id="53"/>
      <w:bookmarkEnd w:id="54"/>
      <w:proofErr w:type="spellEnd"/>
    </w:p>
    <w:p w14:paraId="7662B342" w14:textId="77777777" w:rsidR="00827477" w:rsidRPr="00315867" w:rsidRDefault="00827477" w:rsidP="00827477">
      <w:pPr>
        <w:pStyle w:val="Heading3"/>
        <w:rPr>
          <w:lang w:val="en-US"/>
        </w:rPr>
      </w:pPr>
      <w:bookmarkStart w:id="55" w:name="_Toc521487473"/>
      <w:bookmarkStart w:id="56" w:name="_Toc47513983"/>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55"/>
      <w:bookmarkEnd w:id="56"/>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57" w:name="_Toc521487474"/>
      <w:bookmarkStart w:id="58" w:name="_Toc47513984"/>
      <w:r>
        <w:rPr>
          <w:lang w:val="en-US"/>
        </w:rPr>
        <w:t>7</w:t>
      </w:r>
      <w:r w:rsidRPr="00315867">
        <w:rPr>
          <w:lang w:val="en-US"/>
        </w:rPr>
        <w:t>.1.2</w:t>
      </w:r>
      <w:r w:rsidRPr="00315867">
        <w:rPr>
          <w:lang w:val="en-US"/>
        </w:rPr>
        <w:tab/>
        <w:t>UE co-existence studies</w:t>
      </w:r>
      <w:bookmarkEnd w:id="57"/>
      <w:bookmarkEnd w:id="58"/>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59" w:name="_Toc521487475"/>
      <w:bookmarkStart w:id="60" w:name="_Toc47513985"/>
      <w:r>
        <w:rPr>
          <w:lang w:val="en-US"/>
        </w:rPr>
        <w:lastRenderedPageBreak/>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59"/>
      <w:bookmarkEnd w:id="60"/>
    </w:p>
    <w:p w14:paraId="7FEFB405" w14:textId="77777777" w:rsidR="00827477" w:rsidRPr="00616096" w:rsidRDefault="00827477" w:rsidP="00827477">
      <w:pPr>
        <w:pStyle w:val="Heading2"/>
        <w:rPr>
          <w:rFonts w:ascii="Calibri" w:hAnsi="Calibri"/>
          <w:sz w:val="22"/>
          <w:szCs w:val="22"/>
          <w:lang w:val="en-US" w:eastAsia="zh-CN"/>
        </w:rPr>
      </w:pPr>
      <w:bookmarkStart w:id="61" w:name="_Toc521487476"/>
      <w:bookmarkStart w:id="62" w:name="_Toc47513986"/>
      <w:r>
        <w:rPr>
          <w:lang w:val="en-US"/>
        </w:rPr>
        <w:t>8</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proofErr w:type="spellEnd"/>
      <w:r>
        <w:rPr>
          <w:lang w:val="en-US"/>
        </w:rPr>
        <w:t>-</w:t>
      </w:r>
      <w:proofErr w:type="spellStart"/>
      <w:r>
        <w:rPr>
          <w:lang w:val="en-US"/>
        </w:rPr>
        <w:t>a</w:t>
      </w:r>
      <w:r>
        <w:rPr>
          <w:lang w:val="en-US" w:eastAsia="zh-CN"/>
        </w:rPr>
        <w:t>_yUL_b</w:t>
      </w:r>
      <w:proofErr w:type="spellEnd"/>
      <w:r>
        <w:rPr>
          <w:lang w:val="en-US" w:eastAsia="zh-CN"/>
        </w:rPr>
        <w:t>-b</w:t>
      </w:r>
      <w:bookmarkEnd w:id="61"/>
      <w:bookmarkEnd w:id="62"/>
    </w:p>
    <w:p w14:paraId="29DA1F3A" w14:textId="77777777" w:rsidR="00827477" w:rsidRPr="00315867" w:rsidRDefault="00827477" w:rsidP="00827477">
      <w:pPr>
        <w:pStyle w:val="Heading3"/>
        <w:rPr>
          <w:lang w:val="en-US"/>
        </w:rPr>
      </w:pPr>
      <w:bookmarkStart w:id="63" w:name="_Toc521487477"/>
      <w:bookmarkStart w:id="64" w:name="_Toc47513987"/>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63"/>
      <w:bookmarkEnd w:id="64"/>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65" w:name="_Toc521487478"/>
      <w:bookmarkStart w:id="66" w:name="_Toc47513988"/>
      <w:r>
        <w:rPr>
          <w:lang w:val="en-US"/>
        </w:rPr>
        <w:t>8</w:t>
      </w:r>
      <w:r w:rsidRPr="00315867">
        <w:rPr>
          <w:lang w:val="en-US"/>
        </w:rPr>
        <w:t>.1.2</w:t>
      </w:r>
      <w:r w:rsidRPr="00315867">
        <w:rPr>
          <w:lang w:val="en-US"/>
        </w:rPr>
        <w:tab/>
        <w:t>UE co-existence studies</w:t>
      </w:r>
      <w:bookmarkEnd w:id="65"/>
      <w:bookmarkEnd w:id="66"/>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67" w:name="_Toc46998018"/>
      <w:bookmarkStart w:id="68" w:name="_Toc47513989"/>
      <w:r w:rsidRPr="004D3578">
        <w:lastRenderedPageBreak/>
        <w:t xml:space="preserve">Annex </w:t>
      </w:r>
      <w:r>
        <w:t>A</w:t>
      </w:r>
      <w:r w:rsidRPr="004D3578">
        <w:t xml:space="preserve"> </w:t>
      </w:r>
      <w:r>
        <w:t xml:space="preserve">- </w:t>
      </w:r>
      <w:r w:rsidRPr="004D3578">
        <w:t>Change history</w:t>
      </w:r>
      <w:bookmarkEnd w:id="67"/>
      <w:bookmarkEnd w:id="68"/>
    </w:p>
    <w:p w14:paraId="51387A96" w14:textId="77777777" w:rsidR="00166B56" w:rsidRPr="00235394" w:rsidRDefault="00166B56" w:rsidP="00166B56">
      <w:pPr>
        <w:pStyle w:val="TH"/>
      </w:pPr>
      <w:bookmarkStart w:id="69" w:name="historyclause"/>
      <w:bookmarkEnd w:id="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431FAE">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431FAE">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proofErr w:type="spellStart"/>
            <w:r w:rsidRPr="00235394">
              <w:rPr>
                <w:b/>
                <w:sz w:val="16"/>
              </w:rPr>
              <w:t>TDoc</w:t>
            </w:r>
            <w:proofErr w:type="spellEnd"/>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431FAE">
        <w:tc>
          <w:tcPr>
            <w:tcW w:w="800" w:type="dxa"/>
            <w:shd w:val="solid" w:color="FFFFFF" w:fill="auto"/>
          </w:tcPr>
          <w:p w14:paraId="72CB58AF" w14:textId="45E5EA1D" w:rsidR="00166B56" w:rsidRPr="00A35900" w:rsidRDefault="00166B56" w:rsidP="00431FAE">
            <w:pPr>
              <w:pStyle w:val="TAC"/>
            </w:pPr>
            <w:r w:rsidRPr="00A35900">
              <w:rPr>
                <w:rFonts w:hint="eastAsia"/>
              </w:rPr>
              <w:t>2</w:t>
            </w:r>
            <w:r w:rsidRPr="00A35900">
              <w:t>02</w:t>
            </w:r>
            <w:r w:rsidR="001919C5">
              <w:t>2</w:t>
            </w:r>
            <w:r w:rsidRPr="00A35900">
              <w:t>-</w:t>
            </w:r>
            <w:r w:rsidR="001919C5">
              <w:t>10</w:t>
            </w:r>
          </w:p>
        </w:tc>
        <w:tc>
          <w:tcPr>
            <w:tcW w:w="1043" w:type="dxa"/>
            <w:shd w:val="solid" w:color="FFFFFF" w:fill="auto"/>
          </w:tcPr>
          <w:p w14:paraId="7E1622DD" w14:textId="58C52C1F" w:rsidR="00166B56" w:rsidRPr="00A35900" w:rsidRDefault="00166B56" w:rsidP="00431FAE">
            <w:pPr>
              <w:pStyle w:val="TAC"/>
            </w:pPr>
            <w:r w:rsidRPr="00515CBE">
              <w:t>3GPP</w:t>
            </w:r>
            <w:r>
              <w:rPr>
                <w:rFonts w:hint="eastAsia"/>
              </w:rPr>
              <w:t xml:space="preserve"> </w:t>
            </w:r>
            <w:r w:rsidRPr="00515CBE">
              <w:t>RAN4#</w:t>
            </w:r>
            <w:r w:rsidR="001919C5">
              <w:t>104-bis</w:t>
            </w:r>
            <w:r w:rsidRPr="00A35900">
              <w:t>-e</w:t>
            </w:r>
          </w:p>
        </w:tc>
        <w:tc>
          <w:tcPr>
            <w:tcW w:w="851" w:type="dxa"/>
            <w:shd w:val="solid" w:color="FFFFFF" w:fill="auto"/>
          </w:tcPr>
          <w:p w14:paraId="32446AB4" w14:textId="62042BBD" w:rsidR="00166B56" w:rsidRPr="00A35900" w:rsidRDefault="003039C0" w:rsidP="00431FAE">
            <w:pPr>
              <w:pStyle w:val="TAC"/>
            </w:pPr>
            <w:r w:rsidRPr="003039C0">
              <w:t>R4-2216085</w:t>
            </w:r>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7C867C21" w14:textId="77777777" w:rsidR="00166B56" w:rsidRPr="00A35900" w:rsidRDefault="00166B56" w:rsidP="00431FAE">
            <w:pPr>
              <w:pStyle w:val="TAL"/>
            </w:pPr>
            <w:r w:rsidRPr="00515CBE">
              <w:t>TR skeleton</w:t>
            </w:r>
          </w:p>
        </w:tc>
        <w:tc>
          <w:tcPr>
            <w:tcW w:w="1417" w:type="dxa"/>
            <w:shd w:val="solid" w:color="FFFFFF" w:fill="auto"/>
          </w:tcPr>
          <w:p w14:paraId="4E54ED2E" w14:textId="77777777" w:rsidR="00166B56" w:rsidRPr="00A35900" w:rsidRDefault="00166B56" w:rsidP="00431FAE">
            <w:pPr>
              <w:pStyle w:val="TAC"/>
            </w:pPr>
            <w:r w:rsidRPr="00515CBE">
              <w:t>0.0.1</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E7E95" w14:textId="77777777" w:rsidR="00CD1A08" w:rsidRDefault="00CD1A08">
      <w:r>
        <w:separator/>
      </w:r>
    </w:p>
  </w:endnote>
  <w:endnote w:type="continuationSeparator" w:id="0">
    <w:p w14:paraId="1D4B8401" w14:textId="77777777" w:rsidR="00CD1A08" w:rsidRDefault="00CD1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B34D7" w14:textId="77777777" w:rsidR="00CD1A08" w:rsidRDefault="00CD1A08">
      <w:r>
        <w:separator/>
      </w:r>
    </w:p>
  </w:footnote>
  <w:footnote w:type="continuationSeparator" w:id="0">
    <w:p w14:paraId="3E0DBD71" w14:textId="77777777" w:rsidR="00CD1A08" w:rsidRDefault="00CD1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1B0B148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39C0">
      <w:rPr>
        <w:rFonts w:ascii="Arial" w:hAnsi="Arial" w:cs="Arial"/>
        <w:b/>
        <w:noProof/>
        <w:sz w:val="18"/>
        <w:szCs w:val="18"/>
      </w:rPr>
      <w:t>3GPP TR 38.718-01-01 V0.0.1 (2022-10)</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32E554A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39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66B56"/>
    <w:rsid w:val="00190347"/>
    <w:rsid w:val="001919C5"/>
    <w:rsid w:val="001A4C42"/>
    <w:rsid w:val="001A7420"/>
    <w:rsid w:val="001B6637"/>
    <w:rsid w:val="001C21C3"/>
    <w:rsid w:val="001D02C2"/>
    <w:rsid w:val="001F0C1D"/>
    <w:rsid w:val="001F1132"/>
    <w:rsid w:val="001F168B"/>
    <w:rsid w:val="002347A2"/>
    <w:rsid w:val="002675F0"/>
    <w:rsid w:val="00293D93"/>
    <w:rsid w:val="002B6339"/>
    <w:rsid w:val="002E00EE"/>
    <w:rsid w:val="003039C0"/>
    <w:rsid w:val="003172DC"/>
    <w:rsid w:val="00320C6B"/>
    <w:rsid w:val="0034126C"/>
    <w:rsid w:val="0035462D"/>
    <w:rsid w:val="003765B8"/>
    <w:rsid w:val="003C3971"/>
    <w:rsid w:val="00423334"/>
    <w:rsid w:val="004345EC"/>
    <w:rsid w:val="00465515"/>
    <w:rsid w:val="004D3578"/>
    <w:rsid w:val="004E213A"/>
    <w:rsid w:val="004E3D91"/>
    <w:rsid w:val="004E5851"/>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27477"/>
    <w:rsid w:val="00830747"/>
    <w:rsid w:val="008768CA"/>
    <w:rsid w:val="0088178B"/>
    <w:rsid w:val="008A2344"/>
    <w:rsid w:val="008C384C"/>
    <w:rsid w:val="009022A9"/>
    <w:rsid w:val="0090271F"/>
    <w:rsid w:val="00902E23"/>
    <w:rsid w:val="009114D7"/>
    <w:rsid w:val="0091348E"/>
    <w:rsid w:val="00917CCB"/>
    <w:rsid w:val="00940479"/>
    <w:rsid w:val="00942EC2"/>
    <w:rsid w:val="009F37B7"/>
    <w:rsid w:val="00A10F02"/>
    <w:rsid w:val="00A164B4"/>
    <w:rsid w:val="00A26956"/>
    <w:rsid w:val="00A27486"/>
    <w:rsid w:val="00A37D7A"/>
    <w:rsid w:val="00A53724"/>
    <w:rsid w:val="00A56066"/>
    <w:rsid w:val="00A73129"/>
    <w:rsid w:val="00A77587"/>
    <w:rsid w:val="00A82346"/>
    <w:rsid w:val="00A92BA1"/>
    <w:rsid w:val="00AC6BC6"/>
    <w:rsid w:val="00AE65E2"/>
    <w:rsid w:val="00B15449"/>
    <w:rsid w:val="00B93086"/>
    <w:rsid w:val="00BA19ED"/>
    <w:rsid w:val="00BA4B8D"/>
    <w:rsid w:val="00BC0F7D"/>
    <w:rsid w:val="00BD7D31"/>
    <w:rsid w:val="00BE3255"/>
    <w:rsid w:val="00BF128E"/>
    <w:rsid w:val="00C053EB"/>
    <w:rsid w:val="00C074DD"/>
    <w:rsid w:val="00C1496A"/>
    <w:rsid w:val="00C33079"/>
    <w:rsid w:val="00C45231"/>
    <w:rsid w:val="00C72833"/>
    <w:rsid w:val="00C80F1D"/>
    <w:rsid w:val="00C90EF0"/>
    <w:rsid w:val="00C93F40"/>
    <w:rsid w:val="00CA3D0C"/>
    <w:rsid w:val="00CC2CDC"/>
    <w:rsid w:val="00CD1A08"/>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43FF"/>
    <w:rsid w:val="00F9008D"/>
    <w:rsid w:val="00FA1266"/>
    <w:rsid w:val="00FA4001"/>
    <w:rsid w:val="00FC1192"/>
    <w:rsid w:val="00FC71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10</Pages>
  <Words>1431</Words>
  <Characters>8609</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10020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19</cp:revision>
  <cp:lastPrinted>2019-02-25T14:05:00Z</cp:lastPrinted>
  <dcterms:created xsi:type="dcterms:W3CDTF">2020-08-04T16:49:00Z</dcterms:created>
  <dcterms:modified xsi:type="dcterms:W3CDTF">2022-09-30T09:29:00Z</dcterms:modified>
</cp:coreProperties>
</file>